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9E" w:rsidRDefault="0036399E" w:rsidP="0036399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6399E" w:rsidRDefault="0036399E" w:rsidP="00363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99E" w:rsidRDefault="0036399E" w:rsidP="00363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36399E" w:rsidRDefault="0036399E" w:rsidP="00363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36399E" w:rsidRDefault="0036399E" w:rsidP="00363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6399E" w:rsidRDefault="0036399E" w:rsidP="00363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99E" w:rsidRDefault="0036399E" w:rsidP="00363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99E" w:rsidRDefault="0036399E" w:rsidP="003639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6399E" w:rsidRDefault="0036399E" w:rsidP="003639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399E" w:rsidRDefault="005F32C2" w:rsidP="007A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09 января 2019 г.</w:t>
      </w:r>
      <w:r w:rsidR="0036399E">
        <w:rPr>
          <w:rFonts w:ascii="Times New Roman" w:hAnsi="Times New Roman"/>
          <w:sz w:val="28"/>
          <w:szCs w:val="28"/>
        </w:rPr>
        <w:t xml:space="preserve">                         </w:t>
      </w:r>
      <w:r w:rsidR="007A05DD">
        <w:rPr>
          <w:rFonts w:ascii="Times New Roman" w:hAnsi="Times New Roman"/>
          <w:sz w:val="28"/>
          <w:szCs w:val="28"/>
        </w:rPr>
        <w:t xml:space="preserve">  </w:t>
      </w:r>
      <w:r w:rsidR="003639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36399E" w:rsidRDefault="0036399E" w:rsidP="007A05D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6399E" w:rsidRDefault="0036399E" w:rsidP="007A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2018-2022 годы» </w:t>
      </w:r>
    </w:p>
    <w:p w:rsidR="0036399E" w:rsidRDefault="0036399E" w:rsidP="007A05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788" w:rsidRDefault="00F23788" w:rsidP="007A05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99E" w:rsidRDefault="0036399E" w:rsidP="007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</w:t>
      </w:r>
      <w:r w:rsidR="007A05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</w:t>
      </w:r>
      <w:r w:rsidR="00F23788">
        <w:rPr>
          <w:rFonts w:ascii="Times New Roman" w:hAnsi="Times New Roman"/>
          <w:sz w:val="28"/>
          <w:szCs w:val="28"/>
        </w:rPr>
        <w:t xml:space="preserve">, протоколом общественной комиссии </w:t>
      </w:r>
      <w:r w:rsidR="00F23788" w:rsidRPr="00DF71A0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F23788" w:rsidRPr="00DF71A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2018-2022 годы», проведения оценки предложений заинтересованных лиц, а также для осуществления контроля хода реализации программы</w:t>
      </w:r>
      <w:r w:rsidR="00F23788">
        <w:rPr>
          <w:rFonts w:ascii="Times New Roman" w:hAnsi="Times New Roman" w:cs="Times New Roman"/>
          <w:sz w:val="28"/>
          <w:szCs w:val="28"/>
        </w:rPr>
        <w:t xml:space="preserve"> от 26.12.2018 </w:t>
      </w:r>
      <w:r>
        <w:rPr>
          <w:rFonts w:ascii="Times New Roman" w:hAnsi="Times New Roman"/>
          <w:sz w:val="28"/>
          <w:szCs w:val="28"/>
        </w:rPr>
        <w:t>администрация городского округа город Михайловка Волгоградской области  п о с т а н о в л я е т:</w:t>
      </w:r>
    </w:p>
    <w:p w:rsidR="0036399E" w:rsidRDefault="0036399E" w:rsidP="007A05D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«Формирование современной городской среды городского округа город Михайловка Волгоградской области на 2018-2022 годы», утвержденную постановлением администрации городского округа город Михайловка Волгоградской области о</w:t>
      </w:r>
      <w:r w:rsidR="007A05DD">
        <w:rPr>
          <w:rFonts w:ascii="Times New Roman" w:hAnsi="Times New Roman"/>
          <w:sz w:val="28"/>
          <w:szCs w:val="28"/>
        </w:rPr>
        <w:t>т 27.10.2017</w:t>
      </w:r>
      <w:r w:rsidR="00B34C04">
        <w:rPr>
          <w:rFonts w:ascii="Times New Roman" w:hAnsi="Times New Roman"/>
          <w:sz w:val="28"/>
          <w:szCs w:val="28"/>
        </w:rPr>
        <w:t xml:space="preserve">  </w:t>
      </w:r>
      <w:r w:rsidR="007A05DD">
        <w:rPr>
          <w:rFonts w:ascii="Times New Roman" w:hAnsi="Times New Roman"/>
          <w:sz w:val="28"/>
          <w:szCs w:val="28"/>
        </w:rPr>
        <w:t xml:space="preserve"> № 2878, 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6399E" w:rsidRDefault="007A05DD" w:rsidP="007A05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6399E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3</w:t>
      </w:r>
      <w:r w:rsidR="0036399E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2019 год</w:t>
      </w:r>
      <w:r w:rsidR="0036399E">
        <w:rPr>
          <w:rFonts w:ascii="Times New Roman" w:hAnsi="Times New Roman"/>
          <w:sz w:val="28"/>
          <w:szCs w:val="28"/>
        </w:rPr>
        <w:t>» изложить в новой редакции согласно приложению.</w:t>
      </w:r>
    </w:p>
    <w:p w:rsidR="007A05DD" w:rsidRDefault="007A05DD" w:rsidP="007A05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Приложение № 4 к муниципальной программе «Перечень дворовых территорий многоквартирных домов городского округа город Михайловка, требующих благоустройства» изложить в новой редакции согласно приложению.</w:t>
      </w:r>
    </w:p>
    <w:p w:rsidR="0036399E" w:rsidRDefault="0036399E" w:rsidP="00FA1E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A05DD" w:rsidRDefault="007A05DD" w:rsidP="007A0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788" w:rsidRDefault="00F23788" w:rsidP="007A0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99E" w:rsidRDefault="0036399E" w:rsidP="007A05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С.А. Фомин</w:t>
      </w:r>
    </w:p>
    <w:p w:rsidR="0036399E" w:rsidRDefault="0036399E" w:rsidP="007A0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99E" w:rsidRDefault="0036399E" w:rsidP="007A05DD">
      <w:pPr>
        <w:spacing w:after="0" w:line="240" w:lineRule="auto"/>
        <w:rPr>
          <w:rFonts w:ascii="Times New Roman" w:hAnsi="Times New Roman"/>
          <w:sz w:val="28"/>
          <w:szCs w:val="28"/>
        </w:rPr>
        <w:sectPr w:rsidR="0036399E" w:rsidSect="00CD2FB1">
          <w:headerReference w:type="default" r:id="rId8"/>
          <w:pgSz w:w="11906" w:h="16838"/>
          <w:pgMar w:top="142" w:right="991" w:bottom="1134" w:left="1531" w:header="709" w:footer="709" w:gutter="0"/>
          <w:cols w:space="720"/>
          <w:titlePg/>
          <w:docGrid w:linePitch="299"/>
        </w:sectPr>
      </w:pPr>
    </w:p>
    <w:p w:rsidR="0036399E" w:rsidRDefault="0036399E" w:rsidP="007A05D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6399E" w:rsidRDefault="0036399E" w:rsidP="007A05D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36399E" w:rsidRDefault="0036399E" w:rsidP="007A05D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36399E" w:rsidRDefault="0036399E" w:rsidP="007A05D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6399E" w:rsidRDefault="00CD5C39" w:rsidP="007A05D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6399E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</w:t>
      </w:r>
      <w:r w:rsidR="0036399E">
        <w:rPr>
          <w:sz w:val="24"/>
          <w:szCs w:val="24"/>
        </w:rPr>
        <w:t xml:space="preserve">   № </w:t>
      </w:r>
      <w:r>
        <w:rPr>
          <w:sz w:val="24"/>
          <w:szCs w:val="24"/>
        </w:rPr>
        <w:t>_______</w:t>
      </w:r>
    </w:p>
    <w:p w:rsidR="007A05DD" w:rsidRDefault="007A05DD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5DD" w:rsidRDefault="007A05DD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2018 -2022 годы» </w:t>
      </w:r>
    </w:p>
    <w:p w:rsidR="007A05DD" w:rsidRDefault="007A05DD" w:rsidP="007A0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5DD" w:rsidRDefault="007A05DD" w:rsidP="007A05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2019 год</w:t>
      </w:r>
    </w:p>
    <w:p w:rsidR="007A05DD" w:rsidRDefault="007A05DD" w:rsidP="007A05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7A05DD" w:rsidRDefault="007A05DD" w:rsidP="007A05D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7A05DD" w:rsidRDefault="007A05DD" w:rsidP="007A05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Полный перечень минимальных работ, 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работ</w:t>
            </w:r>
          </w:p>
        </w:tc>
      </w:tr>
      <w:tr w:rsidR="007A05DD" w:rsidTr="007A05DD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Pr="007A05DD" w:rsidRDefault="007A05DD" w:rsidP="007A05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05DD">
              <w:rPr>
                <w:rFonts w:ascii="Times New Roman" w:hAnsi="Times New Roman"/>
                <w:sz w:val="28"/>
                <w:szCs w:val="28"/>
              </w:rPr>
              <w:lastRenderedPageBreak/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Pr="007A05DD" w:rsidRDefault="007A05DD" w:rsidP="007A05D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A05DD"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P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5DD">
              <w:rPr>
                <w:rFonts w:ascii="Times New Roman" w:hAnsi="Times New Roman"/>
                <w:sz w:val="28"/>
                <w:szCs w:val="28"/>
              </w:rPr>
              <w:t>994,6м</w:t>
            </w:r>
            <w:r w:rsidRPr="007A05D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Pr="007A05DD" w:rsidRDefault="007A05DD" w:rsidP="00F2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5DD"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7A05DD" w:rsidTr="007A05DD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Pr="0088070F" w:rsidRDefault="007A05DD" w:rsidP="007A05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070F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Pr="00CD5C39" w:rsidRDefault="00CD5C39" w:rsidP="00CD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C39">
              <w:rPr>
                <w:rFonts w:ascii="Times New Roman" w:hAnsi="Times New Roman"/>
                <w:sz w:val="28"/>
                <w:szCs w:val="28"/>
              </w:rPr>
              <w:t>2418.0м</w:t>
            </w:r>
            <w:r w:rsidRPr="00CD5C3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232531" w:rsidP="00F2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DD"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D5C39" w:rsidTr="007A05DD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7A0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88070F" w:rsidRDefault="00CD5C39" w:rsidP="007A05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070F">
              <w:rPr>
                <w:rFonts w:ascii="Times New Roman" w:hAnsi="Times New Roman" w:cs="Times New Roman"/>
                <w:sz w:val="28"/>
                <w:szCs w:val="28"/>
              </w:rPr>
              <w:t xml:space="preserve">ул. Серафимовича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CD5C39" w:rsidRDefault="00CD5C39" w:rsidP="00CD5C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D5C39">
              <w:rPr>
                <w:rFonts w:ascii="Times New Roman" w:hAnsi="Times New Roman"/>
                <w:sz w:val="28"/>
                <w:szCs w:val="28"/>
              </w:rPr>
              <w:t>1158,0м</w:t>
            </w:r>
            <w:r w:rsidRPr="00CD5C3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F2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DD"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D5C39" w:rsidTr="007A05DD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7A0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CD5C39" w:rsidRDefault="00CD5C39" w:rsidP="007A05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39"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CD5C39" w:rsidRDefault="00CD5C39" w:rsidP="00CD5C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D5C39">
              <w:rPr>
                <w:rFonts w:ascii="Times New Roman" w:hAnsi="Times New Roman"/>
                <w:sz w:val="28"/>
                <w:szCs w:val="28"/>
              </w:rPr>
              <w:t>800,0м</w:t>
            </w:r>
            <w:r w:rsidRPr="00CD5C3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F2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DD"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D5C39" w:rsidTr="007A05DD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7A0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7A05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F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 40, 40а, 42</w:t>
            </w:r>
          </w:p>
          <w:p w:rsidR="00CD5C39" w:rsidRPr="0088070F" w:rsidRDefault="00CD5C39" w:rsidP="007A05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CD5C39" w:rsidRDefault="00CD5C39" w:rsidP="00CD5C3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D5C39">
              <w:rPr>
                <w:rFonts w:ascii="Times New Roman" w:hAnsi="Times New Roman"/>
                <w:sz w:val="28"/>
                <w:szCs w:val="28"/>
              </w:rPr>
              <w:t>5560,0м</w:t>
            </w:r>
            <w:r w:rsidRPr="00CD5C3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F2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DD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F23788">
              <w:rPr>
                <w:rFonts w:ascii="Times New Roman" w:hAnsi="Times New Roman"/>
                <w:sz w:val="24"/>
                <w:szCs w:val="24"/>
              </w:rPr>
              <w:t xml:space="preserve">ый перечень минимальных работ, </w:t>
            </w:r>
            <w:r w:rsidRPr="007A05DD">
              <w:rPr>
                <w:rFonts w:ascii="Times New Roman" w:hAnsi="Times New Roman"/>
                <w:sz w:val="24"/>
                <w:szCs w:val="24"/>
              </w:rPr>
              <w:t xml:space="preserve"> перечень дополнительных работ</w:t>
            </w:r>
          </w:p>
        </w:tc>
      </w:tr>
      <w:tr w:rsidR="00CD5C39" w:rsidTr="007A05DD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7A0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88070F" w:rsidRDefault="00CD5C39" w:rsidP="007A05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070F">
              <w:rPr>
                <w:rFonts w:ascii="Times New Roman" w:hAnsi="Times New Roman" w:cs="Times New Roman"/>
                <w:sz w:val="28"/>
                <w:szCs w:val="28"/>
              </w:rPr>
              <w:t>ул. Обороны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Pr="00CD5C39" w:rsidRDefault="00CD5C39" w:rsidP="00CD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C39">
              <w:rPr>
                <w:rFonts w:ascii="Times New Roman" w:hAnsi="Times New Roman"/>
                <w:sz w:val="28"/>
                <w:szCs w:val="28"/>
              </w:rPr>
              <w:t>3964,8м</w:t>
            </w:r>
            <w:r w:rsidRPr="00CD5C3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39" w:rsidRDefault="00CD5C39" w:rsidP="00F2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DD"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7A05DD" w:rsidRDefault="007A05DD" w:rsidP="007A05DD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2531" w:rsidRDefault="00232531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05DD" w:rsidRDefault="007A05DD" w:rsidP="007A05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7A05DD" w:rsidRDefault="007A05DD" w:rsidP="007A05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2018 -2022 годы» </w:t>
      </w:r>
    </w:p>
    <w:p w:rsidR="007A05DD" w:rsidRDefault="007A05DD" w:rsidP="007A0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5DD" w:rsidRDefault="007A05DD" w:rsidP="007A0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дворовых территорий многоквартирных домов городского округа город Михайловка, требующих благоустройства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734"/>
        <w:gridCol w:w="2456"/>
      </w:tblGrid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двора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Месторасположение дворовой территории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д.16, 18, 20, 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8079,2м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д.8,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Поперечная д.2, ул. Республиканская д.60, 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5583,6м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 д.52,54,56,58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ул..2 –я Краснознаменская д.55, 55а, 55б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ул..2 –я Краснознаменская д. 32,34 ул. Республиканская д. 36а, 36, 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8256,2м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 д.34а, 34б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ул.2-я Краснознаменская, 24а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1131,76м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д.22, 24, ул. Энгельса д.21,23,25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10393,5м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д.22, 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2344.6м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ул.2Краснознаменская, д.16б, ул.Обороны д.67а, 71б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2-я Краснознаменская 26, 28, 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 д.71, 71а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ул.Обороны, д.65, 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д,16, 16а ул.Обороны, д.63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5633,3м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д.14,14а, ул.Обороны, д.57,59,59а,61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д.15, 17 ул.Обороны д.55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9675, 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CD5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ул.Республиканская, д. 28, 28а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д.124,126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3562.2м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д.120, ул.Парковая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2829.2м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C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д.114, ул.Паркова1,3,5, ул.Щорса д.39, ул. Подгорная 2, 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д.134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д.62, ул.Б.Хмельницкого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4378,7м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д.46, ул.Энгельса д.11а,13,13а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ул.Обороны д.44, 44а, 46а, ул. Энгельса 11в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3542,9м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д.11, 11д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д.109б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д.9,7, ул.Коммуны д.113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5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 Хмельницкого 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д.10,ул.Некрасова д.5,5а,7,9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д.1,3,3а, ул.Мичурина д.13,15,15а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д.9, ул. Некрасова 12,14,16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д.7, ул.Коммуны д.131,133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D5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д.6, ул.Коммуны д.125,127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д.8, ул.Некрасова д.18,20,22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д.24, ул.Б.Хмельницкого д.5,7, ул.Коммуны121, 123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4883,2м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 д.26, 28, ул. Энгельса 10, 8, ул. Коммуны 115,117, 119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Коммуны 119а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д.170,172,174, ул.Мичурина д.1, 1а  ул.Серафимовича д.10,12,14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1245,7м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ул.Коммуны д.166,168, ул.Б.Хмельницкого д.4,2 ул.Серафимовича д.20,18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5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Серафимовича 8, </w:t>
            </w:r>
          </w:p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7984,9м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5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 д.6,6а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ул.Свердлова д.6,8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ул.Серафимовича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1237,9м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561.5м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 д.5, ул.Коммуны д.154, 150, 148, 148а, 146, 154а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Серафимовича д.34, ул.Южная д.2,10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2725,9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ул.Б.Хмельницкого д.1, ул.Серафимовича д.22,24, ул.Коммуны д.164,162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2613,4м2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CD5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5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177а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500,0м2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д.187,187в, 189,189б,189а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3590,4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д.187б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562,3м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д.185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 д.5а,7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645,0м2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ул.Волжская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 д.97,99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5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Невского 12,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564,0м2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20, 22, 26, ул. Краснопитерская 7, 9, ул. Подгорная 19, 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28, 30, 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34, 36, 38 ул. Подгорная 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5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 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12а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 8, 10, 12 ул. Парковая 7, 9, 11,  ул. Краснопитерская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Подгорная  18, ул. Парковая 15, 16,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2315,4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 19, ул. Парковая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Смехова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5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5 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5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2а, 2б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5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Украинская 77а, 81а, 85 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Арчединская, ул.Кавказская,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ул.Набережная, д.24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Безымянка, ул.Советская,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342,4м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Катасонов, ул.Народная,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ул.Магистральная,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605.04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ул.Магистральная,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х.Плотников-2, ул.Рабочая, д.2,4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505.0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ул.Лазурная,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ул.Лазурная, д.5,6,7,8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ул.Тепличная,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п.Отрадное, ул.Тепличная,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ул.Первомайская, д.10, ул.Комсомольская,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ул.Комсомольская, д.12,15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ул.Ленина, д.16,18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п.Реконструкция, пер.Парковый, д.13,15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с.Сидоры, ул.Украинская, д.19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05DD" w:rsidTr="007A05DD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CD5C39" w:rsidP="007A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с.Сидоры, ул. Ленина 27а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D" w:rsidRDefault="007A05DD" w:rsidP="007A0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36399E" w:rsidRDefault="0036399E" w:rsidP="0036399E">
      <w:pPr>
        <w:jc w:val="right"/>
      </w:pPr>
    </w:p>
    <w:sectPr w:rsidR="0036399E" w:rsidSect="007A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09" w:rsidRDefault="00017709" w:rsidP="00F23788">
      <w:pPr>
        <w:spacing w:after="0" w:line="240" w:lineRule="auto"/>
      </w:pPr>
      <w:r>
        <w:separator/>
      </w:r>
    </w:p>
  </w:endnote>
  <w:endnote w:type="continuationSeparator" w:id="1">
    <w:p w:rsidR="00017709" w:rsidRDefault="00017709" w:rsidP="00F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09" w:rsidRDefault="00017709" w:rsidP="00F23788">
      <w:pPr>
        <w:spacing w:after="0" w:line="240" w:lineRule="auto"/>
      </w:pPr>
      <w:r>
        <w:separator/>
      </w:r>
    </w:p>
  </w:footnote>
  <w:footnote w:type="continuationSeparator" w:id="1">
    <w:p w:rsidR="00017709" w:rsidRDefault="00017709" w:rsidP="00F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79329"/>
      <w:docPartObj>
        <w:docPartGallery w:val="Page Numbers (Top of Page)"/>
        <w:docPartUnique/>
      </w:docPartObj>
    </w:sdtPr>
    <w:sdtContent>
      <w:p w:rsidR="00F23788" w:rsidRDefault="0003724C">
        <w:pPr>
          <w:pStyle w:val="a6"/>
          <w:jc w:val="center"/>
        </w:pPr>
        <w:fldSimple w:instr=" PAGE   \* MERGEFORMAT ">
          <w:r w:rsidR="005F32C2">
            <w:rPr>
              <w:noProof/>
            </w:rPr>
            <w:t>2</w:t>
          </w:r>
        </w:fldSimple>
      </w:p>
    </w:sdtContent>
  </w:sdt>
  <w:p w:rsidR="00F23788" w:rsidRDefault="00F2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99E"/>
    <w:rsid w:val="00017709"/>
    <w:rsid w:val="0003724C"/>
    <w:rsid w:val="00115494"/>
    <w:rsid w:val="0013555E"/>
    <w:rsid w:val="001E577C"/>
    <w:rsid w:val="00232531"/>
    <w:rsid w:val="002A12C8"/>
    <w:rsid w:val="0036399E"/>
    <w:rsid w:val="003F695D"/>
    <w:rsid w:val="004747E7"/>
    <w:rsid w:val="0047501F"/>
    <w:rsid w:val="005F32C2"/>
    <w:rsid w:val="007A05DD"/>
    <w:rsid w:val="00A57421"/>
    <w:rsid w:val="00A624F9"/>
    <w:rsid w:val="00B34C04"/>
    <w:rsid w:val="00CD2FB1"/>
    <w:rsid w:val="00CD5C39"/>
    <w:rsid w:val="00EB5646"/>
    <w:rsid w:val="00EC665F"/>
    <w:rsid w:val="00F23788"/>
    <w:rsid w:val="00FA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3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3639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788"/>
  </w:style>
  <w:style w:type="paragraph" w:styleId="a8">
    <w:name w:val="footer"/>
    <w:basedOn w:val="a"/>
    <w:link w:val="a9"/>
    <w:uiPriority w:val="99"/>
    <w:semiHidden/>
    <w:unhideWhenUsed/>
    <w:rsid w:val="00F2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2018-12-29T05:17:00Z</cp:lastPrinted>
  <dcterms:created xsi:type="dcterms:W3CDTF">2018-12-26T05:16:00Z</dcterms:created>
  <dcterms:modified xsi:type="dcterms:W3CDTF">2019-01-09T08:30:00Z</dcterms:modified>
</cp:coreProperties>
</file>